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5F45" w:rsidRPr="00855F45" w14:paraId="1D2E8526" w14:textId="77777777" w:rsidTr="00855F45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F45" w:rsidRPr="00855F45" w14:paraId="6E715971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90C20E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he-IL"/>
                    </w:rPr>
                  </w:pPr>
                </w:p>
              </w:tc>
            </w:tr>
          </w:tbl>
          <w:p w14:paraId="0D813366" w14:textId="77777777" w:rsidR="00855F45" w:rsidRPr="00855F45" w:rsidRDefault="00855F45" w:rsidP="00855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uk-UA" w:bidi="he-I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F45" w:rsidRPr="00855F45" w14:paraId="2558CF41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634A580F" w14:textId="77777777" w:rsidR="00855F45" w:rsidRDefault="00855F45" w:rsidP="00855F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4" w:tgtFrame="_blank" w:history="1"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versión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online</w:t>
                    </w:r>
                    <w:proofErr w:type="spellEnd"/>
                  </w:hyperlink>
                </w:p>
                <w:p w14:paraId="309D8089" w14:textId="2DE61274" w:rsidR="00855F45" w:rsidRPr="00855F45" w:rsidRDefault="00855F45" w:rsidP="00855F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t>http://yjr3.mjt.lu/nl2/yjr3/mp97n.html?m=AMQAAHjSqQoAAcfNcT4AAG7USPwAAABZQUgAH-22AAvV6wBe_gvlXKcXRCF4TmeupwDUx15b0AAL6fI&amp;b=527782b3&amp;e=09692044&amp;x=GOv-uvqlFbGCI-G_9ix926Dfuj-tkI2_U3HsJ0rmZMI</w:t>
                  </w:r>
                </w:p>
              </w:tc>
            </w:tr>
          </w:tbl>
          <w:p w14:paraId="5B13AF07" w14:textId="77777777" w:rsidR="00855F45" w:rsidRPr="00855F45" w:rsidRDefault="00855F45" w:rsidP="00855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855F45" w:rsidRPr="00855F45" w14:paraId="6BA05B10" w14:textId="77777777" w:rsidTr="00855F4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F45" w:rsidRPr="00855F45" w14:paraId="43FFEAA3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55F45" w:rsidRPr="00855F45" w14:paraId="2A3C25A8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1CB6C1F9" w14:textId="3EDF99B0" w:rsidR="00855F45" w:rsidRPr="00855F45" w:rsidRDefault="00855F45" w:rsidP="00855F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855F4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15D28540" wp14:editId="21AB2CBA">
                              <wp:extent cx="5238750" cy="1162050"/>
                              <wp:effectExtent l="0" t="0" r="0" b="0"/>
                              <wp:docPr id="2" name="Рисунок 2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07D5A59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</w:tbl>
          <w:p w14:paraId="4BD9550B" w14:textId="77777777" w:rsidR="00855F45" w:rsidRPr="00855F45" w:rsidRDefault="00855F45" w:rsidP="00855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01D26D60" w14:textId="77777777" w:rsidR="00855F45" w:rsidRPr="00855F45" w:rsidRDefault="00855F45" w:rsidP="00855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uk-UA" w:bidi="he-IL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55F45" w:rsidRPr="00855F45" w14:paraId="49930258" w14:textId="77777777" w:rsidTr="00855F4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F45" w:rsidRPr="00855F45" w14:paraId="0ADF30E3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0BAB965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Hola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1667100B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Hemos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preparado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begin"/>
                  </w:r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instrText xml:space="preserve"> HYPERLINK "https://es.surveymonkey.com/r/XNMV93H" \t "_blank" </w:instrText>
                  </w:r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separate"/>
                  </w:r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breve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end"/>
                  </w:r>
                  <w:hyperlink r:id="rId6" w:tgtFrame="_blank" w:history="1">
                    <w:r w:rsidRPr="00855F45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cuestionario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anónimo</w:t>
                    </w:r>
                    <w:proofErr w:type="spellEnd"/>
                  </w:hyperlink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pareció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masterclass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Neus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Sans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Responderlo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solo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tomará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minutos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ayudará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mejorar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nuestras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formaciones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línea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¡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Gracias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antemano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!</w:t>
                  </w:r>
                </w:p>
              </w:tc>
            </w:tr>
            <w:tr w:rsidR="00855F45" w:rsidRPr="00855F45" w14:paraId="1B917B69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7"/>
                  </w:tblGrid>
                  <w:tr w:rsidR="00855F45" w:rsidRPr="00855F45" w14:paraId="0B8EF04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41C24"/>
                        <w:vAlign w:val="center"/>
                        <w:hideMark/>
                      </w:tcPr>
                      <w:p w14:paraId="2F633257" w14:textId="77777777" w:rsidR="00855F45" w:rsidRPr="00855F45" w:rsidRDefault="00855F45" w:rsidP="00855F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hyperlink r:id="rId7" w:tgtFrame="_blank" w:history="1">
                          <w:r w:rsidRPr="00855F4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D41C24"/>
                              <w:lang w:eastAsia="uk-UA" w:bidi="he-IL"/>
                            </w:rPr>
                            <w:t>VALORAR LA MASTERCLASS</w:t>
                          </w:r>
                        </w:hyperlink>
                      </w:p>
                    </w:tc>
                  </w:tr>
                </w:tbl>
                <w:p w14:paraId="05A4BA73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855F45" w:rsidRPr="00855F45" w14:paraId="028AC271" w14:textId="77777777">
              <w:tc>
                <w:tcPr>
                  <w:tcW w:w="0" w:type="auto"/>
                  <w:vAlign w:val="center"/>
                  <w:hideMark/>
                </w:tcPr>
                <w:p w14:paraId="37383660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855F45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855F45" w:rsidRPr="00855F45" w14:paraId="08BE5CFD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20521A0E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855F45" w:rsidRPr="00855F45" w14:paraId="0BF263D9" w14:textId="77777777">
              <w:tc>
                <w:tcPr>
                  <w:tcW w:w="0" w:type="auto"/>
                  <w:vAlign w:val="center"/>
                  <w:hideMark/>
                </w:tcPr>
                <w:p w14:paraId="0A020E7C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855F45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855F45" w:rsidRPr="00855F45" w14:paraId="49AA6E4C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6CED232B" w14:textId="77777777" w:rsidR="00855F45" w:rsidRPr="00855F45" w:rsidRDefault="00855F45" w:rsidP="00855F45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</w:pPr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D41C24"/>
                      <w:kern w:val="36"/>
                      <w:sz w:val="48"/>
                      <w:szCs w:val="48"/>
                      <w:lang w:eastAsia="uk-UA" w:bidi="he-IL"/>
                    </w:rPr>
                    <w:t>CERTIFICADO DE INSCRIPCIÓN</w:t>
                  </w:r>
                  <w:r w:rsidRPr="00855F45"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  <w:br/>
                    <w:t> </w:t>
                  </w:r>
                </w:p>
                <w:p w14:paraId="606B1052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A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quien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corresponda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065E029E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Mediante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electrónico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certifica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Pelypenko</w:t>
                  </w:r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inscribió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masterclas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Neus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Sans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Textos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textos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textos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...: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cuáles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cómo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tuvo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lugar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día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julio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2020.</w:t>
                  </w:r>
                </w:p>
                <w:p w14:paraId="5F971F4B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duración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formativo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hora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</w:t>
                  </w:r>
                </w:p>
                <w:p w14:paraId="43986D6B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Agustín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Garmendia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  <w:br/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Director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Departamento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Español</w:t>
                  </w:r>
                  <w:proofErr w:type="spellEnd"/>
                </w:p>
              </w:tc>
            </w:tr>
          </w:tbl>
          <w:p w14:paraId="2A563DF1" w14:textId="77777777" w:rsidR="00855F45" w:rsidRPr="00855F45" w:rsidRDefault="00855F45" w:rsidP="00855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855F45" w:rsidRPr="00855F45" w14:paraId="4FF434B2" w14:textId="77777777" w:rsidTr="00855F45">
        <w:tblPrEx>
          <w:shd w:val="clear" w:color="auto" w:fill="auto"/>
        </w:tblPrEx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55F45" w:rsidRPr="00855F45" w14:paraId="1B92F13C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27CDC1DD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 w:bidi="he-IL"/>
                    </w:rPr>
                  </w:pPr>
                </w:p>
              </w:tc>
            </w:tr>
            <w:tr w:rsidR="00855F45" w:rsidRPr="00855F45" w14:paraId="2008A160" w14:textId="77777777">
              <w:tc>
                <w:tcPr>
                  <w:tcW w:w="0" w:type="auto"/>
                  <w:vAlign w:val="center"/>
                  <w:hideMark/>
                </w:tcPr>
                <w:p w14:paraId="6F3D5C3E" w14:textId="77777777" w:rsidR="00855F45" w:rsidRPr="00855F45" w:rsidRDefault="00855F45" w:rsidP="0085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855F45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855F45" w:rsidRPr="00855F45" w14:paraId="48FFA73A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6239441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email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enviado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oleksiy.pelypenko@oa.edu.ua.</w:t>
                  </w:r>
                </w:p>
                <w:p w14:paraId="1DFB33D1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8" w:tgtFrame="_blank" w:history="1"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Haz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clic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aquí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para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cancelar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tu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suscripción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a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nuestra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lista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de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correo</w:t>
                    </w:r>
                    <w:proofErr w:type="spellEnd"/>
                    <w:r w:rsidRPr="00855F45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.</w:t>
                    </w:r>
                  </w:hyperlink>
                </w:p>
              </w:tc>
            </w:tr>
            <w:tr w:rsidR="00855F45" w:rsidRPr="00855F45" w14:paraId="37C08DE4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</w:tblGrid>
                  <w:tr w:rsidR="00855F45" w:rsidRPr="00855F45" w14:paraId="4B72E99A" w14:textId="77777777">
                    <w:trPr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12BF2ECB" w14:textId="5DB4760A" w:rsidR="00855F45" w:rsidRPr="00855F45" w:rsidRDefault="00855F45" w:rsidP="00855F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855F4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484E9AAD" wp14:editId="16EEAECC">
                              <wp:extent cx="809625" cy="809625"/>
                              <wp:effectExtent l="0" t="0" r="9525" b="9525"/>
                              <wp:docPr id="1" name="Рисунок 1" descr="Logo Difus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Difus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789A35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855F45" w:rsidRPr="00855F45" w14:paraId="1363259A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711024DD" w14:textId="77777777" w:rsidR="00855F45" w:rsidRPr="00855F45" w:rsidRDefault="00855F45" w:rsidP="00855F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Trafalgar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10 -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Entlo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1ª</w:t>
                  </w:r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08010 </w:t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Barcelona</w:t>
                  </w:r>
                  <w:proofErr w:type="spellEnd"/>
                  <w:r w:rsidRPr="00855F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855F45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España</w:t>
                  </w:r>
                  <w:proofErr w:type="spellEnd"/>
                </w:p>
              </w:tc>
            </w:tr>
          </w:tbl>
          <w:p w14:paraId="5DA64D66" w14:textId="77777777" w:rsidR="00855F45" w:rsidRPr="00855F45" w:rsidRDefault="00855F45" w:rsidP="00855F4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59D85A96" w14:textId="77777777" w:rsidR="00967FE4" w:rsidRDefault="00967FE4" w:rsidP="00855F45">
      <w:pPr>
        <w:spacing w:after="0" w:line="240" w:lineRule="auto"/>
      </w:pPr>
    </w:p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5"/>
    <w:rsid w:val="003674D6"/>
    <w:rsid w:val="00855F45"/>
    <w:rsid w:val="00957B3E"/>
    <w:rsid w:val="009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9E7E"/>
  <w15:chartTrackingRefBased/>
  <w15:docId w15:val="{413AA7E7-17DD-4139-8C87-A39648C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F45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customStyle="1" w:styleId="text-build-content">
    <w:name w:val="text-build-content"/>
    <w:basedOn w:val="a"/>
    <w:rsid w:val="0085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3">
    <w:name w:val="Hyperlink"/>
    <w:basedOn w:val="a0"/>
    <w:uiPriority w:val="99"/>
    <w:semiHidden/>
    <w:unhideWhenUsed/>
    <w:rsid w:val="0085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r3.mjt.lu/unsub2?hl=es&amp;m=AMQAAHjSqQoAAcfNcT4AAG7USPwAAABZQUgAH-22AAvV6wBe_gvlXKcXRCF4TmeupwDUx15b0AAL6fI&amp;b=527782b3&amp;e=09692044&amp;x=GOv-uvqlFbGCI-G_9ix926Dfuj-tkI2_U3HsJ0rmZ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surveymonkey.com/r/JRXLGX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urveymonkey.com/r/JRXLGX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yjr3.mjt.lu/nl2/yjr3/mp97n.html?m=AMQAAHjSqQoAAcfNcT4AAG7USPwAAABZQUgAH-22AAvV6wBe_gvlXKcXRCF4TmeupwDUx15b0AAL6fI&amp;b=527782b3&amp;e=09692044&amp;x=GOv-uvqlFbGCI-G_9ix926Dfuj-tkI2_U3HsJ0rmZM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1</cp:revision>
  <dcterms:created xsi:type="dcterms:W3CDTF">2021-06-16T21:04:00Z</dcterms:created>
  <dcterms:modified xsi:type="dcterms:W3CDTF">2021-06-16T21:05:00Z</dcterms:modified>
</cp:coreProperties>
</file>